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С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1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апреля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по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30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июня</w:t>
      </w:r>
      <w:r w:rsidR="006F3925"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</w:t>
      </w:r>
      <w:r w:rsidR="006F3925">
        <w:rPr>
          <w:rFonts w:asciiTheme="minorHAnsi" w:hAnsiTheme="minorHAnsi" w:cs="Arial"/>
          <w:b/>
          <w:bCs/>
          <w:color w:val="000000"/>
          <w:bdr w:val="none" w:sz="0" w:space="0" w:color="auto" w:frame="1"/>
        </w:rPr>
        <w:t>6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113603"/>
        </w:rPr>
        <w:t>года будет проходить при</w:t>
      </w:r>
      <w:r w:rsidR="006F3925">
        <w:rPr>
          <w:rFonts w:ascii="Arial" w:hAnsi="Arial" w:cs="Arial"/>
          <w:color w:val="113603"/>
        </w:rPr>
        <w:t>емная кампания в 1 класс на 2026 — 2027</w:t>
      </w:r>
      <w:r>
        <w:rPr>
          <w:rFonts w:ascii="Arial" w:hAnsi="Arial" w:cs="Arial"/>
          <w:color w:val="113603"/>
        </w:rPr>
        <w:t xml:space="preserve"> учебный год для граждан, проживающих на закрепленной за образовательной организацией территории, а также граждан, обладающих преимущественным правом (дети, в том числе усыновленные (удочеренные) или находящиеся под опекой или попечительством в семье, чьи братья и (или) сестры (полнородные и </w:t>
      </w:r>
      <w:proofErr w:type="spellStart"/>
      <w:r>
        <w:rPr>
          <w:rFonts w:ascii="Arial" w:hAnsi="Arial" w:cs="Arial"/>
          <w:color w:val="113603"/>
        </w:rPr>
        <w:t>неполнородные</w:t>
      </w:r>
      <w:proofErr w:type="spellEnd"/>
      <w:r>
        <w:rPr>
          <w:rFonts w:ascii="Arial" w:hAnsi="Arial" w:cs="Arial"/>
          <w:color w:val="113603"/>
        </w:rPr>
        <w:t>, усыновленные (удочеренные) и т.п.) обучаются в данной образовательной организации).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Информация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для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граждан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,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подающих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заявление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о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приеме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в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1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класс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через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Госуслуги</w:t>
      </w:r>
      <w:proofErr w:type="spellEnd"/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: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 xml:space="preserve">1 апреля в 00:00 на </w:t>
      </w:r>
      <w:proofErr w:type="spellStart"/>
      <w:r>
        <w:rPr>
          <w:rFonts w:ascii="Arial" w:hAnsi="Arial" w:cs="Arial"/>
          <w:color w:val="113603"/>
        </w:rPr>
        <w:t>Госуслугах</w:t>
      </w:r>
      <w:proofErr w:type="spellEnd"/>
      <w:r>
        <w:rPr>
          <w:rFonts w:ascii="Arial" w:hAnsi="Arial" w:cs="Arial"/>
          <w:color w:val="113603"/>
        </w:rPr>
        <w:t xml:space="preserve"> стартует приём заявлений на запись детей в 1-й класс.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 xml:space="preserve">Черновик </w:t>
      </w:r>
      <w:r w:rsidR="006F3925">
        <w:rPr>
          <w:rFonts w:ascii="Arial" w:hAnsi="Arial" w:cs="Arial"/>
          <w:color w:val="113603"/>
        </w:rPr>
        <w:t>заявления можно создать уже с 17</w:t>
      </w:r>
      <w:r>
        <w:rPr>
          <w:rFonts w:ascii="Arial" w:hAnsi="Arial" w:cs="Arial"/>
          <w:color w:val="113603"/>
        </w:rPr>
        <w:t xml:space="preserve"> марта, а 1 апреля отправить его в школу.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Ссылка на услугу: </w:t>
      </w:r>
      <w:hyperlink r:id="rId4" w:history="1">
        <w:r>
          <w:rPr>
            <w:rStyle w:val="a4"/>
            <w:rFonts w:ascii="Verdana" w:hAnsi="Verdana" w:cs="Arial"/>
            <w:color w:val="45818C"/>
            <w:sz w:val="18"/>
            <w:szCs w:val="18"/>
            <w:bdr w:val="none" w:sz="0" w:space="0" w:color="auto" w:frame="1"/>
          </w:rPr>
          <w:t>https://www.gosuslugi.ru/600368/1/form</w:t>
        </w:r>
      </w:hyperlink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 xml:space="preserve">В случае подачи заявления через </w:t>
      </w:r>
      <w:proofErr w:type="spellStart"/>
      <w:r>
        <w:rPr>
          <w:rFonts w:ascii="Arial" w:hAnsi="Arial" w:cs="Arial"/>
          <w:color w:val="113603"/>
        </w:rPr>
        <w:t>Госуслуги</w:t>
      </w:r>
      <w:proofErr w:type="spellEnd"/>
      <w:r>
        <w:rPr>
          <w:rFonts w:ascii="Arial" w:hAnsi="Arial" w:cs="Arial"/>
          <w:color w:val="113603"/>
        </w:rPr>
        <w:t xml:space="preserve"> необходимо подтвердить указанные в нем данные путем личного обращения в образовательную организацию по графику очного приема документов 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или</w:t>
      </w:r>
      <w:r>
        <w:rPr>
          <w:rFonts w:ascii="Arial" w:hAnsi="Arial" w:cs="Arial"/>
          <w:color w:val="113603"/>
        </w:rPr>
        <w:t xml:space="preserve"> в срок не позднее двух рабочих дней с помощью размещения скан-копий документов на портале </w:t>
      </w:r>
      <w:proofErr w:type="spellStart"/>
      <w:r>
        <w:rPr>
          <w:rFonts w:ascii="Arial" w:hAnsi="Arial" w:cs="Arial"/>
          <w:color w:val="113603"/>
        </w:rPr>
        <w:t>Госуслуг</w:t>
      </w:r>
      <w:proofErr w:type="spellEnd"/>
      <w:r>
        <w:rPr>
          <w:rFonts w:ascii="Arial" w:hAnsi="Arial" w:cs="Arial"/>
          <w:color w:val="113603"/>
        </w:rPr>
        <w:t>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График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очного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приема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(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или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)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подтверждения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документов</w:t>
      </w:r>
      <w:r>
        <w:rPr>
          <w:rFonts w:ascii="Arial" w:hAnsi="Arial" w:cs="Arial"/>
          <w:color w:val="113603"/>
        </w:rPr>
        <w:t>: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1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апреля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</w:t>
      </w:r>
      <w:r w:rsidR="006F3925">
        <w:rPr>
          <w:rStyle w:val="a5"/>
          <w:rFonts w:asciiTheme="minorHAnsi" w:hAnsiTheme="minorHAnsi" w:cs="Arial"/>
          <w:b/>
          <w:bCs/>
          <w:color w:val="000000"/>
          <w:bdr w:val="none" w:sz="0" w:space="0" w:color="auto" w:frame="1"/>
        </w:rPr>
        <w:t>6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года</w:t>
      </w:r>
      <w:r>
        <w:rPr>
          <w:rFonts w:ascii="Verdana" w:hAnsi="Verdana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113603"/>
        </w:rPr>
        <w:t>c 8.00 до 18.00 (секретарь, 2 этаж).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Перерыв с 13.00 до 13.30.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Со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апреля</w:t>
      </w:r>
      <w:r w:rsidR="006F3925"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2026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по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30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июня</w:t>
      </w:r>
      <w:r w:rsidR="006F3925"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2026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года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вторник с 15.00 до 18.00, (секретарь, 2 этаж);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четверг с 15.00 до 18.00 (секретарь, 2 этаж).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С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06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июля</w:t>
      </w:r>
      <w:r w:rsidR="006F3925"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2026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по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05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сентября</w:t>
      </w:r>
      <w:r w:rsidR="006F3925"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2026</w:t>
      </w:r>
      <w:r>
        <w:rPr>
          <w:rStyle w:val="a5"/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b/>
          <w:bCs/>
          <w:color w:val="000000"/>
          <w:bdr w:val="none" w:sz="0" w:space="0" w:color="auto" w:frame="1"/>
        </w:rPr>
        <w:t>года</w:t>
      </w:r>
      <w:r>
        <w:rPr>
          <w:rFonts w:ascii="Arial" w:hAnsi="Arial" w:cs="Arial"/>
          <w:color w:val="113603"/>
        </w:rPr>
        <w:t> прием заявлений в первый класс проводится для детей, не проживающих на закрепленной за образовательной организацией территории по предварительной записи по телефону </w:t>
      </w:r>
      <w:r>
        <w:rPr>
          <w:rFonts w:ascii="Arial" w:hAnsi="Arial" w:cs="Arial"/>
          <w:color w:val="555555"/>
          <w:sz w:val="21"/>
          <w:szCs w:val="21"/>
        </w:rPr>
        <w:t>+7 (343) 694-96-89</w:t>
      </w:r>
      <w:r>
        <w:rPr>
          <w:rFonts w:ascii="Arial" w:hAnsi="Arial" w:cs="Arial"/>
          <w:color w:val="113603"/>
        </w:rPr>
        <w:t>, секретарь (2 этаж) — при наличии свободных мест.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В связи с ограничительными мероприятиями, направленными на предотвращение распространения вирусной инфекции, вход родителей (законных представителей) в школу в день приема заявлений в 1 класс будет происходить 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с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соблюдением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мер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безопасности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: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маски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,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бахилы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.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Напоминаем, что приемная кампания про</w:t>
      </w:r>
      <w:r w:rsidR="006F3925">
        <w:rPr>
          <w:rFonts w:ascii="Arial" w:hAnsi="Arial" w:cs="Arial"/>
          <w:color w:val="113603"/>
        </w:rPr>
        <w:t>ходит с 1 апреля по 30 июня 2026</w:t>
      </w:r>
      <w:r>
        <w:rPr>
          <w:rFonts w:ascii="Arial" w:hAnsi="Arial" w:cs="Arial"/>
          <w:color w:val="113603"/>
        </w:rPr>
        <w:t xml:space="preserve"> года. </w:t>
      </w:r>
    </w:p>
    <w:p w:rsidR="007A6A2D" w:rsidRDefault="007A6A2D" w:rsidP="007A6A2D">
      <w:pPr>
        <w:pStyle w:val="a3"/>
        <w:shd w:val="clear" w:color="auto" w:fill="FEFEFE"/>
        <w:spacing w:before="0" w:beforeAutospacing="0" w:after="0" w:afterAutospacing="0"/>
        <w:textAlignment w:val="baseline"/>
        <w:rPr>
          <w:rFonts w:ascii="Arial" w:hAnsi="Arial" w:cs="Arial"/>
          <w:color w:val="113603"/>
        </w:rPr>
      </w:pPr>
      <w:r>
        <w:rPr>
          <w:rFonts w:ascii="Arial" w:hAnsi="Arial" w:cs="Arial"/>
          <w:color w:val="113603"/>
        </w:rPr>
        <w:t>В первый класс принимаются дети, достигшие 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на</w:t>
      </w:r>
      <w:r w:rsidR="006F3925"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01.09.2026</w:t>
      </w:r>
      <w:bookmarkStart w:id="0" w:name="_GoBack"/>
      <w:bookmarkEnd w:id="0"/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возраста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6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лет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6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месяцев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,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но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не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позже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достижения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ими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возраста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 xml:space="preserve"> 8 </w:t>
      </w:r>
      <w:r>
        <w:rPr>
          <w:rFonts w:ascii="Cambria" w:hAnsi="Cambria" w:cs="Cambria"/>
          <w:b/>
          <w:bCs/>
          <w:color w:val="000000"/>
          <w:bdr w:val="none" w:sz="0" w:space="0" w:color="auto" w:frame="1"/>
        </w:rPr>
        <w:t>лет</w:t>
      </w: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.</w:t>
      </w:r>
    </w:p>
    <w:sectPr w:rsidR="007A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78"/>
    <w:rsid w:val="002C4678"/>
    <w:rsid w:val="006F3925"/>
    <w:rsid w:val="007A6A2D"/>
    <w:rsid w:val="009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9685"/>
  <w15:chartTrackingRefBased/>
  <w15:docId w15:val="{B785DC37-F2AE-45BF-B954-05C1C7E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7A6A2D"/>
  </w:style>
  <w:style w:type="character" w:styleId="a4">
    <w:name w:val="Hyperlink"/>
    <w:basedOn w:val="a0"/>
    <w:uiPriority w:val="99"/>
    <w:semiHidden/>
    <w:unhideWhenUsed/>
    <w:rsid w:val="007A6A2D"/>
    <w:rPr>
      <w:color w:val="0000FF"/>
      <w:u w:val="single"/>
    </w:rPr>
  </w:style>
  <w:style w:type="character" w:styleId="a5">
    <w:name w:val="Emphasis"/>
    <w:basedOn w:val="a0"/>
    <w:uiPriority w:val="20"/>
    <w:qFormat/>
    <w:rsid w:val="007A6A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0368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2026-03-16T10:30:00Z</dcterms:created>
  <dcterms:modified xsi:type="dcterms:W3CDTF">2026-03-16T10:30:00Z</dcterms:modified>
</cp:coreProperties>
</file>