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EE" w:rsidRDefault="00852C5D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E79AE">
        <w:rPr>
          <w:rFonts w:ascii="Liberation Serif" w:hAnsi="Liberation Serif" w:cs="Liberation Serif"/>
          <w:b/>
          <w:sz w:val="24"/>
          <w:szCs w:val="24"/>
        </w:rPr>
        <w:t xml:space="preserve">ПЕРЕЧЕНЬ ОБРАЗОВАТЕЛЬНЫХ ПРОГРАММ </w:t>
      </w:r>
    </w:p>
    <w:p w:rsidR="00F04982" w:rsidRPr="009E79AE" w:rsidRDefault="007B5DEE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ПО ЭФФЕКТИВНОМУ ОБРАЩЕНИЮ С ТВЕРДЫМИ КОММУНАЛЬНЫМИ ОТХОДАМИ</w:t>
      </w: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704"/>
        <w:gridCol w:w="2894"/>
        <w:gridCol w:w="1500"/>
        <w:gridCol w:w="4678"/>
        <w:gridCol w:w="1703"/>
        <w:gridCol w:w="1705"/>
        <w:gridCol w:w="1983"/>
      </w:tblGrid>
      <w:tr w:rsidR="00065BE4" w:rsidRPr="009E79AE" w:rsidTr="00001AF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Целевая аудитория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Краткое содержание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Разработчик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Гиперссылка</w:t>
            </w:r>
          </w:p>
        </w:tc>
      </w:tr>
      <w:tr w:rsidR="00001AF9" w:rsidRPr="009E79AE" w:rsidTr="00001AF9">
        <w:tc>
          <w:tcPr>
            <w:tcW w:w="15167" w:type="dxa"/>
            <w:gridSpan w:val="7"/>
            <w:shd w:val="clear" w:color="auto" w:fill="F2F2F2" w:themeFill="background1" w:themeFillShade="F2"/>
          </w:tcPr>
          <w:p w:rsidR="00001AF9" w:rsidRPr="00001AF9" w:rsidRDefault="00001AF9" w:rsidP="002D2BA6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001AF9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Обучающие уроки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«Разделяй с нами – 1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. Что делать с отходами» (первый урок из серии «Разделяй с нами»)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судьбе мусора в современном мире и что мы можем изменить. Формирование понимания важности любого, даже самого маленького действия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https://ecoclass.me/lk/lessons/69/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94" w:type="dxa"/>
          </w:tcPr>
          <w:p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«Переработка отходов». Второй экологический урок из серии «Разделяй с нами»</w:t>
            </w:r>
          </w:p>
        </w:tc>
        <w:tc>
          <w:tcPr>
            <w:tcW w:w="1500" w:type="dxa"/>
          </w:tcPr>
          <w:p w:rsidR="002D2BA6" w:rsidRPr="009E79AE" w:rsidRDefault="00B03CBA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этом уроке ребята узнают о мировом опыте обращения с отходами и технологиях переработки вторсырья. Ученики определят меры, которые способствуют формированию у населения культуры грамотного обращения с отходами, и доступные действия, направленные на внедрение и развитие раздельного сбора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B03CBA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«Ноль отходов» Третий экологический урок из серии «Разделяй с нами»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расширит представления школьников о раздельном сборе и переработке отходов, познакомит с концепцией «Ноль отходов» и принципами циклической экономики. Участники смогут внимательнее взглянуть на привычные вещи и действия, чтобы найти подходящий для себя способ сократить количество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https://ecoclass.me/lk/lessons/71/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«Разделяй с нами - 4. Мир без отходов»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(четвертый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экологический урок из серии «Разделяй с нами»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Игровой урок с путешествием во времени, знакомство с инновационными идеями и проектами по решению проблемы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«отходов», увлекательными групповыми заданиями и ролевой игрой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https://ecoclass.me/lk/lessons/67/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1)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5-9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Данный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экоурок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расскажет школьникам, что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гаджететы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можно использовать не только для развлечений, но и для того, чтобы помогать природе. В рамках урока гаджеты станут частью увлекательного образовательного процесса, в котором ваши ученики поучаствуют с большим интересом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2)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</w:t>
            </w:r>
            <w:r w:rsidR="009E79AE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Второй урок, посвященный мобильным технологиям, расскажет о том, как заботиться о собственном здоровье и об окружающей среде при помощи современных гаджетов, мобильных приложений и интернет-технологий, а также как сажать деревья, сообщать об экологических нарушениях, находить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велопарковки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пункты приёма вторсырья и многое другое! Ребята легко усвоят материалы урока, выполнив задания настольной игры. Ее цель - спасти лес при помощи современных технологий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https://ecoclass.me/lk/lessons/3/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«Чистый город начинается с меня»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С помощью игровых упражнений, подвижных игр и групповых заданий ребята младших классов выяснят, что чистота во многом зависит от того, как жители города используют воду и энергию и как поступают с мусором.  </w:t>
            </w:r>
          </w:p>
          <w:p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 xml:space="preserve">В ходе урока ребята познакомятся с основными источниками загрязнения воды, воздуха и земли в городе, научатся способам экономии воды и электроэнергии, а также грамотному обращению с отходами. И во всем этом им помогут дружелюбные герои урока - </w:t>
            </w:r>
            <w:proofErr w:type="spellStart"/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Экоспасатели</w:t>
            </w:r>
            <w:proofErr w:type="spellEnd"/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!</w:t>
            </w:r>
          </w:p>
        </w:tc>
        <w:tc>
          <w:tcPr>
            <w:tcW w:w="1703" w:type="dxa"/>
          </w:tcPr>
          <w:p w:rsidR="002D2BA6" w:rsidRPr="009E79AE" w:rsidRDefault="00341402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https://ecoclass.me/lk/my-lessons/29/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«Наш дом. Ничего лишнего». Всероссийский экологический урок для школьников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Этот урок познакомит школьников с тем, как обустройство дома и бытовые привычки влияют на благополучие планеты и всех ее обитателей. Ребята познакомятся с принципом “ничего лишнего” и узнают, как наполнить дом полезными вещами, которые помогут сберечь ресурсы и позаботиться о воде, воздухе, почве и тех, кто живет с нами на одной планете.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Икеа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, совместно с движением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«История вещей и экономика будущего»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познакомятся с понятием и основными принципами циклической экономики, а также действиями в повседневной жизни, которые помогут человечеству перейти к более разумной и безопасной модели ведения хозяйственной деятельности.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Weleda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с движением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https://ecoclass.me/lk/lessons/36/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«Приключения электроники»</w:t>
            </w:r>
          </w:p>
        </w:tc>
        <w:tc>
          <w:tcPr>
            <w:tcW w:w="1500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shd w:val="clear" w:color="auto" w:fill="FFFFFF"/>
              <w:ind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 ходе урока школьники узнают о том, как много ресурсов и труда необходимо для создания электроприборов, как заботиться о гаджетах, чтобы они прослужили нам как можно дольше, что происходит с техникой, которая отслужила свой срок службы и чем опасно ее попадание на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свалку, в чем польза переработки электронных устройств для природы и человека</w:t>
            </w:r>
          </w:p>
        </w:tc>
        <w:tc>
          <w:tcPr>
            <w:tcW w:w="1703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руппы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М.Видео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- Эльдорадо совместно с Движением ЭКА</w:t>
            </w:r>
          </w:p>
        </w:tc>
        <w:tc>
          <w:tcPr>
            <w:tcW w:w="1705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https://ecoclass.me/lk/lessons/56/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Всероссийский экологический урок о целях устойчивого развития «Лучший мир для всех»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Урок познакомит школьников с глобальными целями устойчивого развития и вдохновит их на посильный вклад в их достижение. </w:t>
            </w:r>
            <w:r w:rsidRPr="009E79AE">
              <w:rPr>
                <w:rFonts w:ascii="Liberation Serif" w:hAnsi="Liberation Serif" w:cs="Liberation Serif"/>
                <w:i/>
                <w:sz w:val="24"/>
                <w:szCs w:val="24"/>
                <w:u w:val="single"/>
                <w:shd w:val="clear" w:color="auto" w:fill="FFFFFF"/>
              </w:rPr>
              <w:t>(возможно использовать дистанционно)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Hilton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Foundation</w:t>
            </w:r>
            <w:proofErr w:type="spellEnd"/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совместно с</w:t>
            </w:r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Движением ЭКА.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https://ecoclass.me/lk/lessons/61/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Ярмарка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эковакансий</w:t>
            </w:r>
            <w:proofErr w:type="spellEnd"/>
          </w:p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Урок-деловая игра по профориентации 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профессиях в сфере переработки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Danone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Ecosystem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Fund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при поддержке Движения ЭКА и Центра экономии ресурсов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https://ecoclass.me/lk/lessons/60/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«Как жить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экологично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в городе»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состоянии окружающей среды и здоровья населения сегодня, познакомятся с понятием «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экологичный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образ жизни», внедрят и закрепят полезные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экопривычки</w:t>
            </w:r>
            <w:proofErr w:type="spellEnd"/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Движение ЭКА и при поддержке компании SPLAT </w:t>
            </w:r>
            <w:proofErr w:type="spellStart"/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Global</w:t>
            </w:r>
            <w:proofErr w:type="spellEnd"/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https://ecoclass.me/lk/lessons/66/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«Вторая жизнь пластика»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Сценарии урока разработаны для двух возрастных категорий. В ходе урока учащиеся узнают сколько отходов образуется в семье, что можно отправить на переработку, какие есть методы переработки отходов. Материалы включают в себя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видеоурок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с певицей и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блогером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Миланой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Стар</w:t>
            </w:r>
          </w:p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Центр экономии ресурсов при участии проекта </w:t>
            </w:r>
            <w:proofErr w:type="spellStart"/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Style w:val="a6"/>
                <w:rFonts w:ascii="Arial" w:hAnsi="Arial" w:cs="Arial"/>
                <w:color w:val="4E5E6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https://ecoclass.me/lk/lessons/72/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94" w:type="dxa"/>
          </w:tcPr>
          <w:p w:rsidR="00E01D09" w:rsidRDefault="00EC0B05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отходы»: откуда они появляются и что с ними делать»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2D2BA6" w:rsidRPr="009E79AE" w:rsidRDefault="00E01D09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1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 о</w:t>
            </w:r>
            <w:r w:rsidR="00EC0B05">
              <w:rPr>
                <w:rFonts w:ascii="Liberation Serif" w:hAnsi="Liberation Serif" w:cs="Liberation Serif"/>
                <w:sz w:val="24"/>
                <w:szCs w:val="24"/>
              </w:rPr>
              <w:t>ткуда берутся отходы и что с ними делать</w:t>
            </w:r>
          </w:p>
        </w:tc>
        <w:tc>
          <w:tcPr>
            <w:tcW w:w="1703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ППК </w:t>
            </w:r>
            <w:r w:rsidR="005C556E">
              <w:rPr>
                <w:rFonts w:ascii="Liberation Serif" w:hAnsi="Liberation Serif" w:cs="Liberation Serif"/>
                <w:iCs/>
                <w:sz w:val="24"/>
                <w:szCs w:val="24"/>
              </w:rPr>
              <w:t>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https://school.reo.ru/lesson-1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894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и зачем сортировать отходы»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2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узнают, про разные баки: что в них выбрасывают и куда едут отходы</w:t>
            </w:r>
          </w:p>
        </w:tc>
        <w:tc>
          <w:tcPr>
            <w:tcW w:w="170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https://school.reo.ru/lesson-2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894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«Как обращаться 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опасными отходами»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3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узнают, что делать с лампочками, батарейками и другими опасными отходами</w:t>
            </w:r>
          </w:p>
        </w:tc>
        <w:tc>
          <w:tcPr>
            <w:tcW w:w="170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https://school.reo.ru/lesson-3</w:t>
            </w:r>
          </w:p>
        </w:tc>
      </w:tr>
      <w:tr w:rsidR="00EC0B05" w:rsidRPr="009E79AE" w:rsidTr="009E79AE">
        <w:tc>
          <w:tcPr>
            <w:tcW w:w="704" w:type="dxa"/>
          </w:tcPr>
          <w:p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894" w:type="dxa"/>
          </w:tcPr>
          <w:p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«Вторая жизнь наших вещей»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>. Урок 4</w:t>
            </w:r>
          </w:p>
        </w:tc>
        <w:tc>
          <w:tcPr>
            <w:tcW w:w="1500" w:type="dxa"/>
          </w:tcPr>
          <w:p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EC0B05" w:rsidRPr="00E01D09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дети узнают о 3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-печати из отходов, дорогах из мусора в Китае и других чудесах переработки</w:t>
            </w:r>
          </w:p>
        </w:tc>
        <w:tc>
          <w:tcPr>
            <w:tcW w:w="1703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01D09">
              <w:rPr>
                <w:rFonts w:ascii="Liberation Serif" w:hAnsi="Liberation Serif" w:cs="Liberation Serif"/>
                <w:sz w:val="24"/>
                <w:szCs w:val="24"/>
              </w:rPr>
              <w:t>https://school.reo.ru/lesson-4</w:t>
            </w:r>
          </w:p>
        </w:tc>
      </w:tr>
      <w:tr w:rsidR="00EC0B05" w:rsidRPr="009E79AE" w:rsidTr="009E79AE">
        <w:tc>
          <w:tcPr>
            <w:tcW w:w="704" w:type="dxa"/>
          </w:tcPr>
          <w:p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894" w:type="dxa"/>
          </w:tcPr>
          <w:p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«Общество потребления» Урок 1</w:t>
            </w:r>
          </w:p>
        </w:tc>
        <w:tc>
          <w:tcPr>
            <w:tcW w:w="1500" w:type="dxa"/>
          </w:tcPr>
          <w:p w:rsidR="00EC0B05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сколько отходов мы производим и чем их заменить</w:t>
            </w:r>
          </w:p>
        </w:tc>
        <w:tc>
          <w:tcPr>
            <w:tcW w:w="1703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EC0B05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https://school.reo.ru/middle-lesson-1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94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Раздельный сбор отходов: что и куда сдавать. Урок 2</w:t>
            </w:r>
          </w:p>
        </w:tc>
        <w:tc>
          <w:tcPr>
            <w:tcW w:w="1500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как различать виды пластика, что такое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фандомат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что делать с крышечками, что такое «своп»?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https://school.reo.ru/middle-lesson-2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894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Апасайклинг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: скейтборды</w:t>
            </w:r>
            <w:r w:rsidR="00272DC3">
              <w:rPr>
                <w:rFonts w:ascii="Liberation Serif" w:hAnsi="Liberation Serif" w:cs="Liberation Serif"/>
                <w:sz w:val="24"/>
                <w:szCs w:val="24"/>
              </w:rPr>
              <w:t xml:space="preserve"> из сетей и не только. Урок 3</w:t>
            </w:r>
          </w:p>
        </w:tc>
        <w:tc>
          <w:tcPr>
            <w:tcW w:w="1500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дает представление как перерабатываются отходы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https://school.reo.ru/middle-lesson-3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94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«Как начать жить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экологично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». Урок 4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272DC3" w:rsidP="00272D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познакомит школьников с ТОП-7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экоигр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разнообразными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лайфхаками</w:t>
            </w:r>
            <w:proofErr w:type="spellEnd"/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https://school.reo.ru/middle-lesson-4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894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«Раздельный сбор отходов: как потреблять, но не загрязнять». Урок 1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как потреблять, но не загрязнять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https://school.reo.ru/senior-lesson-1</w:t>
            </w:r>
          </w:p>
        </w:tc>
      </w:tr>
      <w:tr w:rsidR="00272DC3" w:rsidRPr="009E79AE" w:rsidTr="009E79AE">
        <w:tc>
          <w:tcPr>
            <w:tcW w:w="704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894" w:type="dxa"/>
          </w:tcPr>
          <w:p w:rsidR="00272DC3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>Раздельный сбор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 xml:space="preserve"> куда сдавать отходы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». Урок 2</w:t>
            </w:r>
          </w:p>
        </w:tc>
        <w:tc>
          <w:tcPr>
            <w:tcW w:w="1500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куда сдать полезные отходы</w:t>
            </w:r>
          </w:p>
        </w:tc>
        <w:tc>
          <w:tcPr>
            <w:tcW w:w="1703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https://school.reo.ru/senior-lesson-2</w:t>
            </w:r>
          </w:p>
        </w:tc>
      </w:tr>
      <w:tr w:rsidR="00272DC3" w:rsidRPr="009E79AE" w:rsidTr="009E79AE">
        <w:tc>
          <w:tcPr>
            <w:tcW w:w="704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894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«Глобальное потепление: что это такое?». Урок 3</w:t>
            </w:r>
          </w:p>
        </w:tc>
        <w:tc>
          <w:tcPr>
            <w:tcW w:w="1500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том, что такое глобальное потепление: почему оно происходит и как его избежать?</w:t>
            </w:r>
          </w:p>
        </w:tc>
        <w:tc>
          <w:tcPr>
            <w:tcW w:w="1703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https://school.reo.ru/senior-lesson-3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894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Гриновшинг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: как обманывают бренды?». Урок 4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даст представление о том, что такое «зеленые товары: как выбрать эко-продукты и не попасться на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гринвошинг</w:t>
            </w:r>
            <w:proofErr w:type="spellEnd"/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https://school.reo.ru/senior-lesson-4</w:t>
            </w:r>
          </w:p>
        </w:tc>
      </w:tr>
      <w:tr w:rsidR="0094281F" w:rsidRPr="009E79AE" w:rsidTr="0094281F">
        <w:tc>
          <w:tcPr>
            <w:tcW w:w="15167" w:type="dxa"/>
            <w:gridSpan w:val="7"/>
            <w:shd w:val="clear" w:color="auto" w:fill="F2F2F2" w:themeFill="background1" w:themeFillShade="F2"/>
          </w:tcPr>
          <w:p w:rsidR="0094281F" w:rsidRPr="009E79AE" w:rsidRDefault="0094281F" w:rsidP="0094281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894" w:type="dxa"/>
          </w:tcPr>
          <w:p w:rsidR="0094281F" w:rsidRDefault="0094281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своем дворе (микрорайоне/городе)</w:t>
            </w:r>
            <w:r w:rsidR="00CA2713">
              <w:rPr>
                <w:rFonts w:ascii="Liberation Serif" w:hAnsi="Liberation Serif" w:cs="Liberation Serif"/>
                <w:sz w:val="24"/>
                <w:szCs w:val="24"/>
              </w:rPr>
              <w:t>. Путеводитель.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8114DA">
              <w:rPr>
                <w:rFonts w:ascii="Liberation Serif" w:hAnsi="Liberation Serif" w:cs="Liberation Serif"/>
                <w:sz w:val="24"/>
                <w:szCs w:val="24"/>
              </w:rPr>
              <w:t>, взрослое население</w:t>
            </w:r>
          </w:p>
        </w:tc>
        <w:tc>
          <w:tcPr>
            <w:tcW w:w="4678" w:type="dxa"/>
          </w:tcPr>
          <w:p w:rsidR="0094281F" w:rsidRPr="0040594F" w:rsidRDefault="008114DA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путеводителе подробно расписано, что делать горожанину, чтобы наконец увидеть в своем дворе контейнеры для раздельного сбора отходов: к кому обращаться, какие использовать подходы; как действовать самому, может ли многоквартирный дом получить выгоду от внедрения раздельного сбора, существуют ли успешные примеры из российской практики, 2018 год </w:t>
            </w:r>
            <w:r w:rsidR="00045388" w:rsidRPr="00045388">
              <w:rPr>
                <w:rFonts w:ascii="Liberation Serif" w:hAnsi="Liberation Serif" w:cs="Liberation Serif"/>
                <w:i/>
                <w:sz w:val="24"/>
                <w:szCs w:val="24"/>
              </w:rPr>
              <w:t>(имеется устаревшая информация).</w:t>
            </w:r>
          </w:p>
        </w:tc>
        <w:tc>
          <w:tcPr>
            <w:tcW w:w="1703" w:type="dxa"/>
          </w:tcPr>
          <w:p w:rsidR="0094281F" w:rsidRDefault="008114DA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Фонд поддержки молодежных инициатив «ЭРА» и Движением ЭКА при поддержке Комитета общественных связей города Москвы и экспертной поддержке Ассоциации «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Сбор»</w:t>
            </w:r>
          </w:p>
        </w:tc>
        <w:tc>
          <w:tcPr>
            <w:tcW w:w="1705" w:type="dxa"/>
          </w:tcPr>
          <w:p w:rsidR="0094281F" w:rsidRDefault="008114D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Мусорраздельно.рф</w:t>
            </w:r>
            <w:proofErr w:type="spellEnd"/>
          </w:p>
        </w:tc>
        <w:tc>
          <w:tcPr>
            <w:tcW w:w="1983" w:type="dxa"/>
          </w:tcPr>
          <w:p w:rsidR="0094281F" w:rsidRPr="009E79AE" w:rsidRDefault="008114D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114DA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https://ecamir.ru/upload/medialibrary/RSO-dvor.pdf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894" w:type="dxa"/>
          </w:tcPr>
          <w:p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способов решения проблемы отходов. Методическое пособие для активных граждан. 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17E0E">
              <w:rPr>
                <w:rFonts w:ascii="Liberation Serif" w:hAnsi="Liberation Serif" w:cs="Liberation Serif"/>
                <w:sz w:val="24"/>
                <w:szCs w:val="24"/>
              </w:rPr>
              <w:t xml:space="preserve">волонтеры, 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>активные граждане</w:t>
            </w:r>
          </w:p>
        </w:tc>
        <w:tc>
          <w:tcPr>
            <w:tcW w:w="4678" w:type="dxa"/>
          </w:tcPr>
          <w:p w:rsidR="0094281F" w:rsidRPr="0040594F" w:rsidRDefault="006B0D0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собраны 20 вариантов деятельности для человека или сообщества в сфере обращения с отходами. Каждый из них может перерасти в проект, который принесет результаты по улучшению ситуации в сфере обращения с отходами, 2020 г.</w:t>
            </w:r>
          </w:p>
        </w:tc>
        <w:tc>
          <w:tcPr>
            <w:tcW w:w="1703" w:type="dxa"/>
          </w:tcPr>
          <w:p w:rsidR="0094281F" w:rsidRDefault="006B0D09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Малороссиянова</w:t>
            </w:r>
            <w:proofErr w:type="spellEnd"/>
            <w:r w:rsidR="004132AB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Мария</w:t>
            </w:r>
          </w:p>
        </w:tc>
        <w:tc>
          <w:tcPr>
            <w:tcW w:w="1705" w:type="dxa"/>
          </w:tcPr>
          <w:p w:rsidR="0094281F" w:rsidRDefault="006B0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Экамир.ру</w:t>
            </w:r>
            <w:proofErr w:type="spellEnd"/>
          </w:p>
        </w:tc>
        <w:tc>
          <w:tcPr>
            <w:tcW w:w="1983" w:type="dxa"/>
          </w:tcPr>
          <w:p w:rsidR="0094281F" w:rsidRPr="009E79AE" w:rsidRDefault="006B0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0D09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https://ecamir.ru/upload/medialibrary/20-solutions.pdf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894" w:type="dxa"/>
          </w:tcPr>
          <w:p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защитить свои экологические права. Практическое пособие для начинающих активистов.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240665">
              <w:rPr>
                <w:rFonts w:ascii="Liberation Serif" w:hAnsi="Liberation Serif" w:cs="Liberation Serif"/>
                <w:sz w:val="24"/>
                <w:szCs w:val="24"/>
              </w:rPr>
              <w:t>, волонтеры, активные граждане</w:t>
            </w:r>
          </w:p>
        </w:tc>
        <w:tc>
          <w:tcPr>
            <w:tcW w:w="4678" w:type="dxa"/>
          </w:tcPr>
          <w:p w:rsidR="0094281F" w:rsidRPr="0040594F" w:rsidRDefault="004132AB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t>Первая глава пособия посвящена юридическим аспектам: как грамотно составить обращение в случае выявления 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привлечь новых сторонников, организовать массовый сбор подписей, обратить на себя внимание средств массовой информации и т.д. В заключение приводятся примеры из практики, когда гражданам удалось добиться победы и защитить свое право на благоприятную окружающую среду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2015 г.</w:t>
            </w:r>
          </w:p>
        </w:tc>
        <w:tc>
          <w:tcPr>
            <w:tcW w:w="1703" w:type="dxa"/>
          </w:tcPr>
          <w:p w:rsidR="0094281F" w:rsidRDefault="004132AB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Зенчена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К.А. </w:t>
            </w:r>
          </w:p>
        </w:tc>
        <w:tc>
          <w:tcPr>
            <w:tcW w:w="1705" w:type="dxa"/>
          </w:tcPr>
          <w:p w:rsidR="0094281F" w:rsidRDefault="004132A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94281F" w:rsidRPr="009E79AE" w:rsidRDefault="004132A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https://ecamir.ru/upload/medialibrary/Zashita-ecoprav.pdf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«Зеленые» решения для бизнеса. Сборник рекомендаций и успешных кейсов по внедрению экологических практик в бизнесе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Pr="0040594F" w:rsidRDefault="00045388" w:rsidP="00045388">
            <w:pPr>
              <w:tabs>
                <w:tab w:val="left" w:pos="1013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Сборник, обобщающий опыт «озеленения» бизнеса, актуальные подходы компаний с продвинутыми практиками снижения своего экологического следа, обновления коммуникаций с широким кругом заинтересованных стороны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Ольги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Яриковой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, Татьяны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Честиной</w:t>
            </w:r>
            <w:proofErr w:type="spellEnd"/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https://ecamir.ru/upload/medialibrary/Green-business.pdf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Пособие по организации праздника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Экодвор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помощь всем активистам и экологически сознательным гражданам, которые планируют создание инфраструктуры в </w:t>
            </w:r>
          </w:p>
        </w:tc>
        <w:tc>
          <w:tcPr>
            <w:tcW w:w="1703" w:type="dxa"/>
          </w:tcPr>
          <w:p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Фонд поддержки молодежных инициатив «ЭРА» при поддержке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The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Coca-Cola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Foundation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https://ecamir.ru/upload/medialibrary/Ecodvor.pdf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пре</w:t>
            </w:r>
            <w:r w:rsidR="002A0E16">
              <w:rPr>
                <w:rFonts w:ascii="Liberation Serif" w:hAnsi="Liberation Serif" w:cs="Liberation Serif"/>
                <w:sz w:val="24"/>
                <w:szCs w:val="24"/>
              </w:rPr>
              <w:t>вратить мусор в пользу? Раздельный сбор отходов в России: лучшие практики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Пособие адресовано тем, от кого зависит построение эффективной системы обращения с отходами в нашей стране: представителям профильных органов власти, органов местного самоуправления, региональным операторам по обращению с отходами, переработчикам и заготовителям вторсырья и т.д. Оно будет также полезно активным гражданам и их объединениям, которые вносят свой вклад в то, чтобы сделать нашу страну чище.</w:t>
            </w:r>
          </w:p>
        </w:tc>
        <w:tc>
          <w:tcPr>
            <w:tcW w:w="1703" w:type="dxa"/>
          </w:tcPr>
          <w:p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Пособие издано в рамках общероссийского проекта «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Экодвор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», который является частью общероссийской программы «Разделяй с нами» системы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Coca-Cola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в России.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894" w:type="dxa"/>
          </w:tcPr>
          <w:p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сделать школу «зеленой». Экологические практики в российских школах: успешные примеры и руководство к действию.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методическом пособии представлены примеры успешных практик по снижению экологического следа, реализованных по инициативе учителей и учеников при поддержке администраций школ. Пособие будет полезно учителям, администрациям школ, ученикам и их родителям, заинтересованным во внедрении «зеленых мер» на базе школы и планирующим переход к системной работе в этом направлении.</w:t>
            </w:r>
          </w:p>
        </w:tc>
        <w:tc>
          <w:tcPr>
            <w:tcW w:w="1703" w:type="dxa"/>
          </w:tcPr>
          <w:p w:rsidR="00CA2713" w:rsidRPr="00045388" w:rsidRDefault="00045388" w:rsidP="00045388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рамках </w:t>
            </w:r>
            <w:proofErr w:type="spellStart"/>
            <w:proofErr w:type="gram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общероссийс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</w:t>
            </w:r>
            <w:proofErr w:type="gram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деляй с нами» системы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Coca-Cola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https://ecamir.ru/upload/medialibrary/Green-school.pdf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894" w:type="dxa"/>
          </w:tcPr>
          <w:p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Методическое пособие для со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 xml:space="preserve">трудников вузов 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«Как сделать вуз «зеленым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вузы</w:t>
            </w:r>
          </w:p>
        </w:tc>
        <w:tc>
          <w:tcPr>
            <w:tcW w:w="4678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сборнике представлены рекомендации и успешные примеры внедрения экологических практик в российских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вузах, инициированных их сотрудниками и активными студентами.</w:t>
            </w:r>
          </w:p>
          <w:p w:rsidR="00045388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Сборник адресован преподавателям и сотрудникам администрации вузов.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 xml:space="preserve">Т.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Честиной</w:t>
            </w:r>
            <w:proofErr w:type="spellEnd"/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https://ecamir.ru/upload/medialibrary/Green-vuz.pdf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894" w:type="dxa"/>
          </w:tcPr>
          <w:p w:rsidR="00CA2713" w:rsidRP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вузе. Пошаговая инструкция для студентов и сотрудников вуза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узы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045388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практическом пособии представлена пошаговая инструкция по внедрению раздельного сбора отходов в вузе.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 xml:space="preserve">Т.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Честиной</w:t>
            </w:r>
            <w:proofErr w:type="spellEnd"/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https://www.ecodao.ru/wp-content/uploads/2020/07/How-to-introduce-rso.pdf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Экологические инициативы в российских вузах. Успешные практики и руководство к действию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сборнике представлены успешные примеры внедрения экологических практик на базе вузов силами студенческих команд Ассоциации «зеленых» вузов России. Эти практики выросли из инициативы студентов благодаря их энтузиазму и лидерству, участию в общероссийских экологических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квестах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взаимодействию с администрацией вузов и бизнеса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Группа компаний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ЭкоТехнологии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Движение ЭКА, Общероссийская программа 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Гринунивер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-сити</w:t>
            </w:r>
          </w:p>
        </w:tc>
        <w:tc>
          <w:tcPr>
            <w:tcW w:w="1983" w:type="dxa"/>
          </w:tcPr>
          <w:p w:rsidR="0014648B" w:rsidRPr="009E79AE" w:rsidRDefault="003C7A9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045388" w:rsidRPr="00045388">
                <w:rPr>
                  <w:rFonts w:ascii="Liberation Serif" w:hAnsi="Liberation Serif" w:cs="Liberation Serif"/>
                  <w:sz w:val="24"/>
                  <w:szCs w:val="24"/>
                </w:rPr>
                <w:t>http://greenuniversity.ru/practices/</w:t>
              </w:r>
            </w:hyperlink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Новая реальность. Успешные экологические практики в российских вузах и руководство к действию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успешные примеры внедрения экологических практик на базе вузов. Все эти практики претворены в жизнь силами студентов Ассоциации «зеленых» вузов России.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Группа компаний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ЭкоТехнологии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», Движение ЭКА,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38.Общероссийская программа 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  <w:proofErr w:type="spellEnd"/>
          </w:p>
        </w:tc>
        <w:tc>
          <w:tcPr>
            <w:tcW w:w="1983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https://ecamir.ru/upload/medialibrary/New-reality.pdf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Инструкция «Как организовать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экоклуб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своем вузе»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Пошаговая инструкция по организации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экоклуба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вузе</w:t>
            </w:r>
          </w:p>
        </w:tc>
        <w:tc>
          <w:tcPr>
            <w:tcW w:w="1703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рамках </w:t>
            </w:r>
            <w:proofErr w:type="spellStart"/>
            <w:proofErr w:type="gram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общероссийс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</w:t>
            </w:r>
            <w:proofErr w:type="gram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деляй с нами» системы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Coca-Cola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https://ecowiki.ru/-/how-to-create-an-ecoclub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894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Инструкции по различным аспектам защиты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экоправ</w:t>
            </w:r>
            <w:proofErr w:type="spellEnd"/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Первая глава пособия посвящена юридическим аспектам: как грамотно составить обращение в случае выявления 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привлечь новых сторонников, организовать массовый сбор подписей, обратить на себя внимание средств массовой информации и т.д.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 редакцией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Зенчева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К.А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https://ecamir.ru/instruktsii/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894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«Твердые коммунальные отходы», методические материалы для проведения занятий с обучающимися общеобразовательных организаций</w:t>
            </w:r>
          </w:p>
        </w:tc>
        <w:tc>
          <w:tcPr>
            <w:tcW w:w="1500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 классы</w:t>
            </w:r>
          </w:p>
        </w:tc>
        <w:tc>
          <w:tcPr>
            <w:tcW w:w="4678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594F"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 призваны сформировать у обучающихся экологическую культуру в сфере обращения с твердыми коммунальными отходами. Их основу составляет образовательный модуль, который может быть реализован в рамках классных часов, курса внеурочной деятельности, элективного или факультативного курса. Отдельные темы, по усмотрению школ, могут быть включены в рабочие программы учебных предметов, определяемых ФГОС общего образования</w:t>
            </w:r>
          </w:p>
        </w:tc>
        <w:tc>
          <w:tcPr>
            <w:tcW w:w="1703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Министерство образования и молодежной политики Свердловской области, ГАО УДПО СО «Институт развития образования»</w:t>
            </w:r>
          </w:p>
        </w:tc>
        <w:tc>
          <w:tcPr>
            <w:tcW w:w="1705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????</w:t>
            </w:r>
          </w:p>
        </w:tc>
        <w:tc>
          <w:tcPr>
            <w:tcW w:w="1983" w:type="dxa"/>
          </w:tcPr>
          <w:p w:rsidR="0040594F" w:rsidRPr="009E79AE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F653C" w:rsidRPr="009E79AE" w:rsidTr="000F653C">
        <w:tc>
          <w:tcPr>
            <w:tcW w:w="15167" w:type="dxa"/>
            <w:gridSpan w:val="7"/>
            <w:shd w:val="clear" w:color="auto" w:fill="F2F2F2" w:themeFill="background1" w:themeFillShade="F2"/>
          </w:tcPr>
          <w:p w:rsidR="000F653C" w:rsidRPr="0092467E" w:rsidRDefault="000F653C" w:rsidP="000F65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МАТЕРИАЛЫ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894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– устный журнал «Доходы от отходов</w:t>
            </w:r>
          </w:p>
        </w:tc>
        <w:tc>
          <w:tcPr>
            <w:tcW w:w="1500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4678" w:type="dxa"/>
          </w:tcPr>
          <w:p w:rsidR="0040594F" w:rsidRP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:rsidR="0040594F" w:rsidRDefault="0092467E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Шило И.И., классный руководитель 9 «Б» класса МАОУ СОШ № 7, </w:t>
            </w:r>
            <w:r w:rsidR="000F653C"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г. Джанкой</w:t>
            </w:r>
          </w:p>
        </w:tc>
        <w:tc>
          <w:tcPr>
            <w:tcW w:w="1705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983" w:type="dxa"/>
          </w:tcPr>
          <w:p w:rsidR="0040594F" w:rsidRPr="009E79AE" w:rsidRDefault="0092467E" w:rsidP="009246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467E">
              <w:rPr>
                <w:rFonts w:ascii="Liberation Serif" w:hAnsi="Liberation Serif" w:cs="Liberation Serif"/>
                <w:sz w:val="24"/>
                <w:szCs w:val="24"/>
              </w:rPr>
              <w:t>https://infourok.ru/klassniy-chas-ustniy-zhurnal-dohodi-iz-othodov-1401482.html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894" w:type="dxa"/>
          </w:tcPr>
          <w:p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Документальный фильм «Мусор»</w:t>
            </w:r>
          </w:p>
        </w:tc>
        <w:tc>
          <w:tcPr>
            <w:tcW w:w="1500" w:type="dxa"/>
          </w:tcPr>
          <w:p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  <w:tc>
          <w:tcPr>
            <w:tcW w:w="4678" w:type="dxa"/>
          </w:tcPr>
          <w:p w:rsidR="0040594F" w:rsidRPr="00361BF9" w:rsidRDefault="00361BF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Фильм о появлении и распространении мусора</w:t>
            </w:r>
          </w:p>
        </w:tc>
        <w:tc>
          <w:tcPr>
            <w:tcW w:w="1703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</w:p>
        </w:tc>
        <w:tc>
          <w:tcPr>
            <w:tcW w:w="1705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3" w:type="dxa"/>
          </w:tcPr>
          <w:p w:rsidR="0040594F" w:rsidRPr="009E79AE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>https://www.youtube.com/watch?v=_SrO9sbWm-M</w:t>
            </w:r>
          </w:p>
        </w:tc>
      </w:tr>
      <w:tr w:rsidR="000F653C" w:rsidRPr="009E79AE" w:rsidTr="009E79AE">
        <w:tc>
          <w:tcPr>
            <w:tcW w:w="704" w:type="dxa"/>
          </w:tcPr>
          <w:p w:rsidR="000F653C" w:rsidRPr="009E79AE" w:rsidRDefault="00045388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894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Экологическая игра «Бытовые отходы»</w:t>
            </w:r>
          </w:p>
        </w:tc>
        <w:tc>
          <w:tcPr>
            <w:tcW w:w="1500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6-7 класс</w:t>
            </w:r>
          </w:p>
        </w:tc>
        <w:tc>
          <w:tcPr>
            <w:tcW w:w="4678" w:type="dxa"/>
          </w:tcPr>
          <w:p w:rsidR="000F653C" w:rsidRPr="0040594F" w:rsidRDefault="00361BF9" w:rsidP="00361B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Игра, рассчитанная на 2 урока, направленная на формирование отношения детей к проблеме бытовых отходов</w:t>
            </w:r>
          </w:p>
        </w:tc>
        <w:tc>
          <w:tcPr>
            <w:tcW w:w="1703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Подольская Т.Н.,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по учебной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работе Станции юных натуралистов, </w:t>
            </w:r>
          </w:p>
          <w:p w:rsidR="00361BF9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Е.М.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, учитель</w:t>
            </w:r>
          </w:p>
        </w:tc>
        <w:tc>
          <w:tcPr>
            <w:tcW w:w="1705" w:type="dxa"/>
          </w:tcPr>
          <w:p w:rsidR="000F653C" w:rsidRPr="000F653C" w:rsidRDefault="00280642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«Первое сентября»</w:t>
            </w:r>
          </w:p>
        </w:tc>
        <w:tc>
          <w:tcPr>
            <w:tcW w:w="1983" w:type="dxa"/>
          </w:tcPr>
          <w:p w:rsidR="00E50D72" w:rsidRPr="00E50D72" w:rsidRDefault="00E50D72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50D72">
              <w:rPr>
                <w:rFonts w:ascii="Liberation Serif" w:hAnsi="Liberation Serif" w:cs="Liberation Serif"/>
                <w:sz w:val="24"/>
                <w:szCs w:val="24"/>
              </w:rPr>
              <w:t>https://bio.1sept.ru/article.php?ID=200301203</w:t>
            </w:r>
          </w:p>
        </w:tc>
      </w:tr>
    </w:tbl>
    <w:p w:rsidR="00852C5D" w:rsidRPr="00EE4F2E" w:rsidRDefault="00852C5D" w:rsidP="00852C5D">
      <w:pPr>
        <w:rPr>
          <w:rFonts w:ascii="Liberation Serif" w:hAnsi="Liberation Serif" w:cs="Liberation Serif"/>
          <w:sz w:val="28"/>
          <w:szCs w:val="28"/>
        </w:rPr>
      </w:pPr>
    </w:p>
    <w:sectPr w:rsidR="00852C5D" w:rsidRPr="00EE4F2E" w:rsidSect="00045388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9F" w:rsidRDefault="003C7A9F" w:rsidP="00045388">
      <w:pPr>
        <w:spacing w:after="0" w:line="240" w:lineRule="auto"/>
      </w:pPr>
      <w:r>
        <w:separator/>
      </w:r>
    </w:p>
  </w:endnote>
  <w:endnote w:type="continuationSeparator" w:id="0">
    <w:p w:rsidR="003C7A9F" w:rsidRDefault="003C7A9F" w:rsidP="000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9F" w:rsidRDefault="003C7A9F" w:rsidP="00045388">
      <w:pPr>
        <w:spacing w:after="0" w:line="240" w:lineRule="auto"/>
      </w:pPr>
      <w:r>
        <w:separator/>
      </w:r>
    </w:p>
  </w:footnote>
  <w:footnote w:type="continuationSeparator" w:id="0">
    <w:p w:rsidR="003C7A9F" w:rsidRDefault="003C7A9F" w:rsidP="000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1874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045388" w:rsidRPr="00045388" w:rsidRDefault="00045388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4538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04538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B5DE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045388" w:rsidRDefault="000453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4070B"/>
    <w:multiLevelType w:val="multilevel"/>
    <w:tmpl w:val="B51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5D"/>
    <w:rsid w:val="00001AF9"/>
    <w:rsid w:val="000127B9"/>
    <w:rsid w:val="00045388"/>
    <w:rsid w:val="00065BE4"/>
    <w:rsid w:val="000F653C"/>
    <w:rsid w:val="0014648B"/>
    <w:rsid w:val="00197182"/>
    <w:rsid w:val="00240665"/>
    <w:rsid w:val="00272DC3"/>
    <w:rsid w:val="00280642"/>
    <w:rsid w:val="002A0E16"/>
    <w:rsid w:val="002B5AF4"/>
    <w:rsid w:val="002B604F"/>
    <w:rsid w:val="002D2BA6"/>
    <w:rsid w:val="002F2B70"/>
    <w:rsid w:val="00317E0E"/>
    <w:rsid w:val="00341402"/>
    <w:rsid w:val="00361BF9"/>
    <w:rsid w:val="003C7A9F"/>
    <w:rsid w:val="0040594F"/>
    <w:rsid w:val="004132AB"/>
    <w:rsid w:val="0049705F"/>
    <w:rsid w:val="004B1FB4"/>
    <w:rsid w:val="00560479"/>
    <w:rsid w:val="005C556E"/>
    <w:rsid w:val="00603107"/>
    <w:rsid w:val="006B0D09"/>
    <w:rsid w:val="006D25D5"/>
    <w:rsid w:val="007A396F"/>
    <w:rsid w:val="007B5DEE"/>
    <w:rsid w:val="008114DA"/>
    <w:rsid w:val="00852C5D"/>
    <w:rsid w:val="0087032B"/>
    <w:rsid w:val="0092467E"/>
    <w:rsid w:val="0094281F"/>
    <w:rsid w:val="009E79AE"/>
    <w:rsid w:val="00B03CBA"/>
    <w:rsid w:val="00CA2713"/>
    <w:rsid w:val="00E01D09"/>
    <w:rsid w:val="00E50D72"/>
    <w:rsid w:val="00EC0B05"/>
    <w:rsid w:val="00EE4F2E"/>
    <w:rsid w:val="00F04982"/>
    <w:rsid w:val="00F3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3A6627-EA28-4FD7-A105-A6DC92C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25D5"/>
    <w:rPr>
      <w:b/>
      <w:bCs/>
    </w:rPr>
  </w:style>
  <w:style w:type="character" w:styleId="a6">
    <w:name w:val="Emphasis"/>
    <w:basedOn w:val="a0"/>
    <w:uiPriority w:val="20"/>
    <w:qFormat/>
    <w:rsid w:val="00065BE4"/>
    <w:rPr>
      <w:i/>
      <w:iCs/>
    </w:rPr>
  </w:style>
  <w:style w:type="character" w:styleId="a7">
    <w:name w:val="Hyperlink"/>
    <w:basedOn w:val="a0"/>
    <w:uiPriority w:val="99"/>
    <w:unhideWhenUsed/>
    <w:rsid w:val="009246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388"/>
  </w:style>
  <w:style w:type="paragraph" w:styleId="aa">
    <w:name w:val="footer"/>
    <w:basedOn w:val="a"/>
    <w:link w:val="ab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388"/>
  </w:style>
  <w:style w:type="paragraph" w:styleId="ac">
    <w:name w:val="Balloon Text"/>
    <w:basedOn w:val="a"/>
    <w:link w:val="ad"/>
    <w:uiPriority w:val="99"/>
    <w:semiHidden/>
    <w:unhideWhenUsed/>
    <w:rsid w:val="0004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reenuniversity.ru/pract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12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Елена Владимировна</dc:creator>
  <cp:keywords/>
  <dc:description/>
  <cp:lastModifiedBy>Азанова Елена Владимировна</cp:lastModifiedBy>
  <cp:revision>4</cp:revision>
  <cp:lastPrinted>2024-10-22T09:26:00Z</cp:lastPrinted>
  <dcterms:created xsi:type="dcterms:W3CDTF">2024-09-27T06:49:00Z</dcterms:created>
  <dcterms:modified xsi:type="dcterms:W3CDTF">2024-11-20T10:37:00Z</dcterms:modified>
</cp:coreProperties>
</file>